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31" w:rsidRDefault="00A05331" w:rsidP="00A05331">
      <w:pPr>
        <w:keepNext/>
        <w:keepLines/>
        <w:rPr>
          <w:rStyle w:val="10"/>
          <w:rFonts w:ascii="Times New Roman" w:hAnsi="Times New Roman" w:cs="Times New Roman"/>
          <w:bCs w:val="0"/>
          <w:sz w:val="28"/>
          <w:szCs w:val="24"/>
        </w:rPr>
      </w:pPr>
      <w:bookmarkStart w:id="0" w:name="bookmark0"/>
      <w:r w:rsidRPr="00A05331">
        <w:rPr>
          <w:rStyle w:val="10"/>
          <w:rFonts w:ascii="Times New Roman" w:hAnsi="Times New Roman" w:cs="Times New Roman"/>
          <w:bCs w:val="0"/>
          <w:sz w:val="28"/>
          <w:szCs w:val="24"/>
        </w:rPr>
        <w:t xml:space="preserve">Лабораторная работа </w:t>
      </w:r>
      <w:r w:rsidR="003F04AE">
        <w:rPr>
          <w:rStyle w:val="10"/>
          <w:rFonts w:ascii="Times New Roman" w:hAnsi="Times New Roman" w:cs="Times New Roman"/>
          <w:bCs w:val="0"/>
          <w:sz w:val="28"/>
          <w:szCs w:val="24"/>
        </w:rPr>
        <w:t>8</w:t>
      </w:r>
      <w:r w:rsidRPr="00A05331">
        <w:rPr>
          <w:rStyle w:val="10"/>
          <w:rFonts w:ascii="Times New Roman" w:hAnsi="Times New Roman" w:cs="Times New Roman"/>
          <w:bCs w:val="0"/>
          <w:sz w:val="28"/>
          <w:szCs w:val="24"/>
        </w:rPr>
        <w:t>. Тестирование граф</w:t>
      </w:r>
      <w:r w:rsidR="003F04AE">
        <w:rPr>
          <w:rStyle w:val="10"/>
          <w:rFonts w:ascii="Times New Roman" w:hAnsi="Times New Roman" w:cs="Times New Roman"/>
          <w:bCs w:val="0"/>
          <w:sz w:val="28"/>
          <w:szCs w:val="24"/>
        </w:rPr>
        <w:t>ической подсистемы</w:t>
      </w:r>
    </w:p>
    <w:p w:rsidR="00A05331" w:rsidRPr="00A05331" w:rsidRDefault="00A05331" w:rsidP="00A05331">
      <w:pPr>
        <w:keepNext/>
        <w:keepLines/>
        <w:rPr>
          <w:rStyle w:val="10"/>
          <w:rFonts w:ascii="Times New Roman" w:hAnsi="Times New Roman" w:cs="Times New Roman"/>
          <w:bCs w:val="0"/>
          <w:sz w:val="28"/>
          <w:szCs w:val="24"/>
        </w:rPr>
      </w:pPr>
    </w:p>
    <w:p w:rsidR="00A05331" w:rsidRPr="00A05331" w:rsidRDefault="00A05331" w:rsidP="00A05331">
      <w:pPr>
        <w:keepNext/>
        <w:keepLines/>
        <w:rPr>
          <w:rFonts w:cs="Times New Roman"/>
          <w:szCs w:val="24"/>
        </w:rPr>
      </w:pPr>
      <w:r w:rsidRPr="00A05331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ПОРЯДОК ВЫПОЛНЕНИЯ РАБОТЫ</w:t>
      </w:r>
      <w:bookmarkEnd w:id="0"/>
      <w:r w:rsidR="003F04AE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 xml:space="preserve"> (все проги найти и установить, либо заменить подходящим аналогом)</w:t>
      </w:r>
    </w:p>
    <w:p w:rsidR="00A05331" w:rsidRPr="00A05331" w:rsidRDefault="00A05331" w:rsidP="00A05331">
      <w:pPr>
        <w:widowControl w:val="0"/>
        <w:numPr>
          <w:ilvl w:val="0"/>
          <w:numId w:val="1"/>
        </w:numPr>
        <w:tabs>
          <w:tab w:val="left" w:pos="265"/>
        </w:tabs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 xml:space="preserve">Протестировать монитор при помощи программы </w:t>
      </w:r>
      <w:r w:rsidRPr="00A05331">
        <w:rPr>
          <w:rStyle w:val="20"/>
          <w:rFonts w:ascii="Times New Roman" w:hAnsi="Times New Roman" w:cs="Times New Roman"/>
          <w:sz w:val="24"/>
          <w:szCs w:val="24"/>
        </w:rPr>
        <w:t>Nokia</w:t>
      </w:r>
      <w:r w:rsidRPr="00A05331"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331">
        <w:rPr>
          <w:rStyle w:val="20"/>
          <w:rFonts w:ascii="Times New Roman" w:hAnsi="Times New Roman" w:cs="Times New Roman"/>
          <w:sz w:val="24"/>
          <w:szCs w:val="24"/>
        </w:rPr>
        <w:t>Monitor</w:t>
      </w:r>
      <w:r w:rsidRPr="00A05331"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331">
        <w:rPr>
          <w:rStyle w:val="20"/>
          <w:rFonts w:ascii="Times New Roman" w:hAnsi="Times New Roman" w:cs="Times New Roman"/>
          <w:sz w:val="24"/>
          <w:szCs w:val="24"/>
        </w:rPr>
        <w:t>Test</w:t>
      </w:r>
      <w:r w:rsidRPr="00A05331"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05331">
        <w:rPr>
          <w:rFonts w:cs="Times New Roman"/>
          <w:color w:val="000000"/>
          <w:szCs w:val="24"/>
          <w:lang w:eastAsia="ru-RU" w:bidi="ru-RU"/>
        </w:rPr>
        <w:t>для этого:</w:t>
      </w:r>
    </w:p>
    <w:p w:rsidR="00A05331" w:rsidRPr="00A05331" w:rsidRDefault="00A05331" w:rsidP="00A05331">
      <w:pPr>
        <w:pStyle w:val="a3"/>
        <w:numPr>
          <w:ilvl w:val="0"/>
          <w:numId w:val="7"/>
        </w:numPr>
        <w:rPr>
          <w:rFonts w:cs="Times New Roman"/>
          <w:color w:val="000000"/>
          <w:szCs w:val="24"/>
          <w:lang w:eastAsia="ru-RU" w:bidi="ru-RU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выбрать тест геометрии, в котором требуется оценить геометрическое искажение изображения; при необходимости произвести соответствующие настройки монитора;</w:t>
      </w:r>
    </w:p>
    <w:p w:rsidR="00A05331" w:rsidRPr="00A05331" w:rsidRDefault="00A05331" w:rsidP="00A05331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выбрать тест яркости и контрастности, установить необходимые значения (яркость (вместе с контрастом) используется, чтобы устанавливать требуемый уровень свечения экрана;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8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яркость определяет на экране уровень черного: сначала лучше установить яркость такой, чтобы получить нормальный, непересвеченный черный цвет, пусть даже теряя некоторые темно-серые тона;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8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контраст регулирует яркость между светлыми и темными оттенками;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8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после установки черного уровня путем регулировки яркости управление контрастом используется, чтобы установить требуемую яркость белых участков (низкий контраст предохраняет глаза от усталости);</w:t>
      </w:r>
    </w:p>
    <w:p w:rsidR="00A05331" w:rsidRPr="00A05331" w:rsidRDefault="00A05331" w:rsidP="00A05331">
      <w:pPr>
        <w:pStyle w:val="a3"/>
        <w:numPr>
          <w:ilvl w:val="0"/>
          <w:numId w:val="7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провести поочередно все остальные тесты монитора, в том числе: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9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цвет - для проверки базовых цветов;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9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сведение - строка на экране состоит из красных, зеленых и синих полос; если на изображении нет ошибок сходимости, то линии точно будут перекрыты, и результирующий цвет будет белым;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9"/>
        </w:numPr>
        <w:rPr>
          <w:rFonts w:cs="Times New Roman"/>
          <w:szCs w:val="24"/>
        </w:rPr>
      </w:pPr>
      <w:r w:rsidRPr="00A05331">
        <w:rPr>
          <w:rFonts w:cs="Times New Roman"/>
          <w:color w:val="000000"/>
          <w:szCs w:val="24"/>
          <w:lang w:eastAsia="ru-RU" w:bidi="ru-RU"/>
        </w:rPr>
        <w:t>муар - может появиться на всех монитора, в частности, могут быть видны регулярные волнистые искажения на изображении; муар обычно вызван разницей между разрешением теневой или щелевой маски монитора и уста</w:t>
      </w:r>
      <w:r w:rsidRPr="00A05331">
        <w:rPr>
          <w:rFonts w:cs="Times New Roman"/>
          <w:color w:val="000000"/>
          <w:szCs w:val="24"/>
          <w:lang w:eastAsia="ru-RU" w:bidi="ru-RU"/>
        </w:rPr>
        <w:softHyphen/>
        <w:t>новленным разрешением экрана; определенные типы изображений также могут быть подвержены муару (обычно мониторы с хорошим фокусом).</w:t>
      </w:r>
    </w:p>
    <w:p w:rsidR="00A05331" w:rsidRPr="00A05331" w:rsidRDefault="00A05331" w:rsidP="00A05331">
      <w:pPr>
        <w:rPr>
          <w:rFonts w:cs="Times New Roman"/>
          <w:b/>
          <w:szCs w:val="24"/>
        </w:rPr>
      </w:pPr>
      <w:r w:rsidRPr="00A05331">
        <w:rPr>
          <w:rFonts w:cs="Times New Roman"/>
          <w:b/>
          <w:color w:val="000000"/>
          <w:szCs w:val="24"/>
          <w:lang w:eastAsia="ru-RU" w:bidi="ru-RU"/>
        </w:rPr>
        <w:t>Записать результаты тестирования.</w:t>
      </w:r>
    </w:p>
    <w:p w:rsidR="00A05331" w:rsidRPr="00A05331" w:rsidRDefault="00800631" w:rsidP="00A05331">
      <w:pPr>
        <w:widowControl w:val="0"/>
        <w:numPr>
          <w:ilvl w:val="0"/>
          <w:numId w:val="1"/>
        </w:numPr>
        <w:tabs>
          <w:tab w:val="left" w:pos="269"/>
        </w:tabs>
        <w:rPr>
          <w:rFonts w:cs="Times New Roman"/>
          <w:szCs w:val="24"/>
        </w:rPr>
      </w:pPr>
      <w:r>
        <w:rPr>
          <w:rFonts w:cs="Times New Roman"/>
          <w:color w:val="000000"/>
          <w:szCs w:val="24"/>
          <w:lang w:eastAsia="ru-RU" w:bidi="ru-RU"/>
        </w:rPr>
        <w:t>Найти в нете не мене 3 из нижеперчисленных программ,</w:t>
      </w:r>
      <w:r w:rsidR="00A05331" w:rsidRPr="00A05331">
        <w:rPr>
          <w:rFonts w:cs="Times New Roman"/>
          <w:color w:val="000000"/>
          <w:szCs w:val="24"/>
          <w:lang w:eastAsia="ru-RU" w:bidi="ru-RU"/>
        </w:rPr>
        <w:t xml:space="preserve"> последовательно </w:t>
      </w:r>
      <w:r>
        <w:rPr>
          <w:rFonts w:cs="Times New Roman"/>
          <w:color w:val="000000"/>
          <w:szCs w:val="24"/>
          <w:lang w:eastAsia="ru-RU" w:bidi="ru-RU"/>
        </w:rPr>
        <w:t>запустить</w:t>
      </w:r>
      <w:r w:rsidR="00A05331" w:rsidRPr="00A05331">
        <w:rPr>
          <w:rFonts w:cs="Times New Roman"/>
          <w:color w:val="000000"/>
          <w:szCs w:val="24"/>
          <w:lang w:eastAsia="ru-RU" w:bidi="ru-RU"/>
        </w:rPr>
        <w:t xml:space="preserve">, изучить их назначение, преимущества, и недостатки, выполнить тестирование монитора, </w:t>
      </w:r>
      <w:r w:rsidR="00835CB2">
        <w:rPr>
          <w:rFonts w:cs="Times New Roman"/>
          <w:color w:val="000000"/>
          <w:szCs w:val="24"/>
          <w:lang w:eastAsia="ru-RU" w:bidi="ru-RU"/>
        </w:rPr>
        <w:t>записать результаты теста, определить предпочтение:</w:t>
      </w:r>
    </w:p>
    <w:p w:rsidR="00A05331" w:rsidRPr="00A05331" w:rsidRDefault="00A05331" w:rsidP="00A05331">
      <w:pPr>
        <w:pStyle w:val="a3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CheckMon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10"/>
        </w:numPr>
        <w:tabs>
          <w:tab w:val="left" w:pos="1062"/>
        </w:tabs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DTP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10"/>
        </w:numPr>
        <w:tabs>
          <w:tab w:val="left" w:pos="1062"/>
        </w:tabs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HZO-test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10"/>
        </w:numPr>
        <w:tabs>
          <w:tab w:val="left" w:pos="1062"/>
        </w:tabs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IIYAMA</w:t>
      </w:r>
    </w:p>
    <w:p w:rsidR="00A05331" w:rsidRPr="00A05331" w:rsidRDefault="00A05331" w:rsidP="00A05331">
      <w:pPr>
        <w:pStyle w:val="a3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Monitor Calibration Wizard</w:t>
      </w:r>
    </w:p>
    <w:p w:rsidR="00A05331" w:rsidRPr="00A05331" w:rsidRDefault="00A05331" w:rsidP="00A05331">
      <w:pPr>
        <w:pStyle w:val="a3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Monitor Tests Screens</w:t>
      </w:r>
    </w:p>
    <w:p w:rsidR="00A05331" w:rsidRPr="00A05331" w:rsidRDefault="00A05331" w:rsidP="00A05331">
      <w:pPr>
        <w:pStyle w:val="a3"/>
        <w:widowControl w:val="0"/>
        <w:numPr>
          <w:ilvl w:val="0"/>
          <w:numId w:val="10"/>
        </w:numPr>
        <w:tabs>
          <w:tab w:val="left" w:pos="1062"/>
        </w:tabs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>NEC Monitor Test</w:t>
      </w:r>
    </w:p>
    <w:p w:rsidR="00A05331" w:rsidRPr="00A05331" w:rsidRDefault="00A05331" w:rsidP="00A05331">
      <w:pPr>
        <w:pStyle w:val="a3"/>
        <w:numPr>
          <w:ilvl w:val="0"/>
          <w:numId w:val="10"/>
        </w:numPr>
        <w:rPr>
          <w:rFonts w:cs="Times New Roman"/>
          <w:color w:val="000000"/>
          <w:szCs w:val="24"/>
          <w:lang w:val="en-US" w:bidi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 xml:space="preserve">Philips Test Pattern Gen </w:t>
      </w:r>
    </w:p>
    <w:p w:rsidR="00A05331" w:rsidRPr="00A05331" w:rsidRDefault="00A05331" w:rsidP="00A05331">
      <w:pPr>
        <w:pStyle w:val="a3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05331">
        <w:rPr>
          <w:rFonts w:cs="Times New Roman"/>
          <w:color w:val="000000"/>
          <w:szCs w:val="24"/>
          <w:lang w:val="en-US" w:bidi="en-US"/>
        </w:rPr>
        <w:t xml:space="preserve">TFT </w:t>
      </w:r>
      <w:r w:rsidRPr="00A05331">
        <w:rPr>
          <w:rFonts w:cs="Times New Roman"/>
          <w:color w:val="000000"/>
          <w:szCs w:val="24"/>
          <w:lang w:eastAsia="ru-RU" w:bidi="ru-RU"/>
        </w:rPr>
        <w:t>монитор</w:t>
      </w:r>
      <w:r w:rsidRPr="00A05331">
        <w:rPr>
          <w:rFonts w:cs="Times New Roman"/>
          <w:color w:val="000000"/>
          <w:szCs w:val="24"/>
          <w:lang w:val="en-US" w:eastAsia="ru-RU" w:bidi="ru-RU"/>
        </w:rPr>
        <w:t xml:space="preserve"> </w:t>
      </w:r>
      <w:r w:rsidRPr="00A05331">
        <w:rPr>
          <w:rFonts w:cs="Times New Roman"/>
          <w:color w:val="000000"/>
          <w:szCs w:val="24"/>
          <w:lang w:eastAsia="ru-RU" w:bidi="ru-RU"/>
        </w:rPr>
        <w:t>тест</w:t>
      </w:r>
    </w:p>
    <w:p w:rsidR="00835CB2" w:rsidRPr="00835CB2" w:rsidRDefault="00835CB2" w:rsidP="00835CB2">
      <w:pPr>
        <w:widowControl w:val="0"/>
        <w:numPr>
          <w:ilvl w:val="0"/>
          <w:numId w:val="1"/>
        </w:numPr>
        <w:rPr>
          <w:rFonts w:cs="Times New Roman"/>
          <w:szCs w:val="24"/>
        </w:rPr>
      </w:pPr>
      <w:r w:rsidRPr="00F65C1F">
        <w:t>Тестирование видеопамяти</w:t>
      </w:r>
      <w:r w:rsidRPr="00835CB2">
        <w:t xml:space="preserve"> при помощи </w:t>
      </w:r>
      <w:r w:rsidRPr="00835CB2">
        <w:rPr>
          <w:lang w:val="en-US"/>
        </w:rPr>
        <w:t>PC</w:t>
      </w:r>
      <w:r w:rsidRPr="00835CB2">
        <w:t xml:space="preserve"> </w:t>
      </w:r>
      <w:r w:rsidRPr="00835CB2">
        <w:rPr>
          <w:lang w:val="en-US"/>
        </w:rPr>
        <w:t>Wizard</w:t>
      </w:r>
      <w:r>
        <w:t xml:space="preserve"> 2010</w:t>
      </w:r>
      <w:r w:rsidRPr="00F65C1F">
        <w:t>.</w:t>
      </w:r>
    </w:p>
    <w:p w:rsidR="00835CB2" w:rsidRDefault="00835CB2" w:rsidP="00835CB2">
      <w:pPr>
        <w:widowControl w:val="0"/>
      </w:pPr>
      <w:r w:rsidRPr="00F65C1F">
        <w:t>Этот тест определяет быстродействие видеопамяти, измеряется количество кадров (</w:t>
      </w:r>
      <w:r w:rsidRPr="00835CB2">
        <w:rPr>
          <w:lang w:val="en-US"/>
        </w:rPr>
        <w:t>fps</w:t>
      </w:r>
      <w:r w:rsidRPr="00F65C1F">
        <w:t xml:space="preserve">) в секунду, которое видеокарта выдает при построении изображения. </w:t>
      </w:r>
    </w:p>
    <w:p w:rsidR="00835CB2" w:rsidRPr="00835CB2" w:rsidRDefault="00835CB2" w:rsidP="00835CB2">
      <w:pPr>
        <w:widowControl w:val="0"/>
        <w:rPr>
          <w:rFonts w:cs="Times New Roman"/>
          <w:szCs w:val="24"/>
        </w:rPr>
      </w:pPr>
      <w:r w:rsidRPr="00F65C1F">
        <w:t xml:space="preserve">Запустите </w:t>
      </w:r>
      <w:r w:rsidRPr="00F65C1F">
        <w:rPr>
          <w:lang w:val="en-US"/>
        </w:rPr>
        <w:t>PC</w:t>
      </w:r>
      <w:r w:rsidRPr="00F65C1F">
        <w:t xml:space="preserve"> </w:t>
      </w:r>
      <w:r w:rsidRPr="00F65C1F">
        <w:rPr>
          <w:lang w:val="en-US"/>
        </w:rPr>
        <w:t>Wizard</w:t>
      </w:r>
      <w:r w:rsidRPr="00F65C1F">
        <w:t>. Появится главное окно программы. Перейдите на вкладку «Тест».</w:t>
      </w:r>
    </w:p>
    <w:p w:rsidR="00835CB2" w:rsidRPr="00F65C1F" w:rsidRDefault="00835CB2" w:rsidP="00835CB2">
      <w:pPr>
        <w:pStyle w:val="a4"/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093188" cy="1625600"/>
            <wp:effectExtent l="19050" t="0" r="2312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8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B2" w:rsidRPr="001E79EF" w:rsidRDefault="00835CB2" w:rsidP="00835CB2">
      <w:pPr>
        <w:pStyle w:val="a4"/>
        <w:spacing w:line="240" w:lineRule="auto"/>
        <w:ind w:firstLine="0"/>
        <w:rPr>
          <w:sz w:val="24"/>
          <w:szCs w:val="24"/>
        </w:rPr>
      </w:pPr>
      <w:r w:rsidRPr="001E79EF">
        <w:rPr>
          <w:sz w:val="24"/>
          <w:szCs w:val="24"/>
        </w:rPr>
        <w:t>Далее выберите из представленных тестов «</w:t>
      </w:r>
      <w:r w:rsidRPr="001E79EF">
        <w:rPr>
          <w:sz w:val="24"/>
          <w:szCs w:val="24"/>
          <w:lang w:val="en-US"/>
        </w:rPr>
        <w:t>Video</w:t>
      </w:r>
      <w:r w:rsidRPr="001E79EF">
        <w:rPr>
          <w:sz w:val="24"/>
          <w:szCs w:val="24"/>
        </w:rPr>
        <w:t xml:space="preserve"> </w:t>
      </w:r>
      <w:r w:rsidRPr="001E79EF">
        <w:rPr>
          <w:sz w:val="24"/>
          <w:szCs w:val="24"/>
          <w:lang w:val="en-US"/>
        </w:rPr>
        <w:t>Benchmark</w:t>
      </w:r>
      <w:r w:rsidRPr="001E79EF">
        <w:rPr>
          <w:sz w:val="24"/>
          <w:szCs w:val="24"/>
        </w:rPr>
        <w:t>» Результат теста представлен значением частоты кадров (</w:t>
      </w:r>
      <w:r w:rsidRPr="001E79EF">
        <w:rPr>
          <w:sz w:val="24"/>
          <w:szCs w:val="24"/>
          <w:lang w:val="en-US"/>
        </w:rPr>
        <w:t>FPS</w:t>
      </w:r>
      <w:r w:rsidRPr="001E79EF">
        <w:rPr>
          <w:sz w:val="24"/>
          <w:szCs w:val="24"/>
        </w:rPr>
        <w:t>). Полученные значения можно сравнить с эталонными результатами, путем нажатия на кнопку «</w:t>
      </w:r>
      <w:r w:rsidRPr="001E79EF">
        <w:rPr>
          <w:sz w:val="24"/>
          <w:szCs w:val="24"/>
          <w:lang w:val="en-US"/>
        </w:rPr>
        <w:t>Compare</w:t>
      </w:r>
      <w:r w:rsidRPr="001E79EF">
        <w:rPr>
          <w:sz w:val="24"/>
          <w:szCs w:val="24"/>
        </w:rPr>
        <w:t xml:space="preserve"> </w:t>
      </w:r>
      <w:r w:rsidRPr="001E79EF">
        <w:rPr>
          <w:sz w:val="24"/>
          <w:szCs w:val="24"/>
          <w:lang w:val="en-US"/>
        </w:rPr>
        <w:t>results</w:t>
      </w:r>
      <w:r w:rsidRPr="001E79EF">
        <w:rPr>
          <w:sz w:val="24"/>
          <w:szCs w:val="24"/>
        </w:rPr>
        <w:t xml:space="preserve">». </w:t>
      </w:r>
    </w:p>
    <w:p w:rsidR="008B1772" w:rsidRDefault="00835CB2" w:rsidP="008B1772">
      <w:pPr>
        <w:pStyle w:val="a4"/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80160" cy="151130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6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7100" cy="1526157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72" w:rsidRPr="008B1772" w:rsidRDefault="008B1772" w:rsidP="001E79EF">
      <w:pPr>
        <w:pStyle w:val="a4"/>
        <w:numPr>
          <w:ilvl w:val="0"/>
          <w:numId w:val="7"/>
        </w:numPr>
        <w:spacing w:line="240" w:lineRule="auto"/>
      </w:pPr>
      <w:r w:rsidRPr="008B1772">
        <w:rPr>
          <w:sz w:val="24"/>
        </w:rPr>
        <w:t xml:space="preserve">Тестирование быстродействия графического процессора при помощи </w:t>
      </w:r>
      <w:r w:rsidRPr="008B1772">
        <w:rPr>
          <w:sz w:val="24"/>
          <w:lang w:val="en-US"/>
        </w:rPr>
        <w:t>SiSoftware</w:t>
      </w:r>
      <w:r w:rsidRPr="008B1772">
        <w:rPr>
          <w:sz w:val="24"/>
        </w:rPr>
        <w:t xml:space="preserve"> </w:t>
      </w:r>
      <w:r w:rsidRPr="008B1772">
        <w:rPr>
          <w:sz w:val="24"/>
          <w:lang w:val="en-US"/>
        </w:rPr>
        <w:t>Sandra</w:t>
      </w:r>
    </w:p>
    <w:p w:rsidR="008B1772" w:rsidRPr="008B1772" w:rsidRDefault="008B1772" w:rsidP="008B1772">
      <w:pPr>
        <w:pStyle w:val="a4"/>
        <w:spacing w:line="240" w:lineRule="auto"/>
        <w:ind w:firstLine="0"/>
        <w:rPr>
          <w:sz w:val="24"/>
        </w:rPr>
      </w:pPr>
      <w:r w:rsidRPr="008B1772">
        <w:rPr>
          <w:sz w:val="24"/>
        </w:rPr>
        <w:t>Тест графического процессора «рендеринг» —  измеряется количество кадров (</w:t>
      </w:r>
      <w:r w:rsidRPr="008B1772">
        <w:rPr>
          <w:sz w:val="24"/>
          <w:lang w:val="en-US"/>
        </w:rPr>
        <w:t>fps</w:t>
      </w:r>
      <w:r w:rsidRPr="008B1772">
        <w:rPr>
          <w:sz w:val="24"/>
        </w:rPr>
        <w:t>), которое видеокарта выдаёт в секунду при создании плоского изображения.</w:t>
      </w:r>
    </w:p>
    <w:p w:rsidR="008B1772" w:rsidRPr="008B1772" w:rsidRDefault="008B1772" w:rsidP="008B1772">
      <w:pPr>
        <w:pStyle w:val="a4"/>
        <w:spacing w:line="240" w:lineRule="auto"/>
        <w:ind w:firstLine="0"/>
        <w:rPr>
          <w:sz w:val="24"/>
        </w:rPr>
      </w:pPr>
      <w:r w:rsidRPr="008B1772">
        <w:rPr>
          <w:sz w:val="24"/>
        </w:rPr>
        <w:t>Чтобы начать тестирование в окне программы выберите и запустите тест «Рендеринг», в появившемся окне выберите «Тип устройства Direct3D 9c» и нажмите кнопку «Обновить».</w:t>
      </w:r>
    </w:p>
    <w:p w:rsidR="00835CB2" w:rsidRPr="008B1772" w:rsidRDefault="008B1772" w:rsidP="008B1772">
      <w:pPr>
        <w:pStyle w:val="a4"/>
        <w:spacing w:line="240" w:lineRule="auto"/>
        <w:ind w:firstLine="0"/>
        <w:rPr>
          <w:sz w:val="24"/>
        </w:rPr>
      </w:pPr>
      <w:r w:rsidRPr="008B1772">
        <w:rPr>
          <w:sz w:val="24"/>
        </w:rPr>
        <w:t>Результат представлен значением частоты кадров (</w:t>
      </w:r>
      <w:r w:rsidRPr="008B1772">
        <w:rPr>
          <w:sz w:val="24"/>
          <w:lang w:val="en-US"/>
        </w:rPr>
        <w:t>FPS</w:t>
      </w:r>
      <w:r w:rsidRPr="008B1772">
        <w:rPr>
          <w:sz w:val="24"/>
        </w:rPr>
        <w:t>), находящемся в левом верхнем углу.</w:t>
      </w:r>
    </w:p>
    <w:p w:rsidR="008B1772" w:rsidRDefault="008B1772" w:rsidP="008B1772">
      <w:pPr>
        <w:widowControl w:val="0"/>
        <w:tabs>
          <w:tab w:val="left" w:pos="269"/>
        </w:tabs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356100" cy="2587731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8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72" w:rsidRPr="001E79EF" w:rsidRDefault="008B1772" w:rsidP="001E79EF">
      <w:pPr>
        <w:pStyle w:val="a3"/>
        <w:widowControl w:val="0"/>
        <w:numPr>
          <w:ilvl w:val="0"/>
          <w:numId w:val="7"/>
        </w:numPr>
        <w:tabs>
          <w:tab w:val="left" w:pos="269"/>
        </w:tabs>
        <w:rPr>
          <w:rFonts w:cs="Times New Roman"/>
          <w:szCs w:val="24"/>
        </w:rPr>
      </w:pPr>
      <w:r w:rsidRPr="0008627E">
        <w:t xml:space="preserve">Тестирование при помощи </w:t>
      </w:r>
      <w:r w:rsidRPr="001E79EF">
        <w:rPr>
          <w:lang w:val="en-US"/>
        </w:rPr>
        <w:t>PC</w:t>
      </w:r>
      <w:r w:rsidRPr="0008627E">
        <w:t xml:space="preserve"> </w:t>
      </w:r>
      <w:r w:rsidRPr="001E79EF">
        <w:rPr>
          <w:lang w:val="en-US"/>
        </w:rPr>
        <w:t>Wizard</w:t>
      </w:r>
    </w:p>
    <w:p w:rsidR="008B1772" w:rsidRDefault="008B1772" w:rsidP="008B1772">
      <w:pPr>
        <w:widowControl w:val="0"/>
        <w:tabs>
          <w:tab w:val="left" w:pos="269"/>
        </w:tabs>
      </w:pPr>
      <w:r w:rsidRPr="0008627E">
        <w:t>Чтобы начать тестирование во вкладке «тест» выберите «тест видео/</w:t>
      </w:r>
      <w:r w:rsidRPr="0008627E">
        <w:rPr>
          <w:lang w:val="en-US"/>
        </w:rPr>
        <w:t>DirectX</w:t>
      </w:r>
      <w:r w:rsidRPr="0008627E">
        <w:t xml:space="preserve"> 3</w:t>
      </w:r>
      <w:r w:rsidRPr="0008627E">
        <w:rPr>
          <w:lang w:val="en-US"/>
        </w:rPr>
        <w:t>D</w:t>
      </w:r>
      <w:r w:rsidRPr="0008627E">
        <w:t>». После окончания теста, результаты можно сравнить, нажав «</w:t>
      </w:r>
      <w:r w:rsidRPr="0008627E">
        <w:rPr>
          <w:lang w:val="en-US"/>
        </w:rPr>
        <w:t>Compare</w:t>
      </w:r>
      <w:r w:rsidRPr="0008627E">
        <w:t xml:space="preserve"> </w:t>
      </w:r>
      <w:r w:rsidRPr="0008627E">
        <w:rPr>
          <w:lang w:val="en-US"/>
        </w:rPr>
        <w:t>results</w:t>
      </w:r>
      <w:r w:rsidRPr="0008627E">
        <w:t>».</w:t>
      </w:r>
    </w:p>
    <w:p w:rsidR="008B1772" w:rsidRPr="001E79EF" w:rsidRDefault="008B1772" w:rsidP="001E79EF">
      <w:pPr>
        <w:pStyle w:val="a3"/>
        <w:widowControl w:val="0"/>
        <w:numPr>
          <w:ilvl w:val="0"/>
          <w:numId w:val="7"/>
        </w:numPr>
        <w:tabs>
          <w:tab w:val="left" w:pos="269"/>
        </w:tabs>
        <w:rPr>
          <w:rFonts w:cs="Times New Roman"/>
          <w:szCs w:val="24"/>
        </w:rPr>
      </w:pPr>
      <w:r w:rsidRPr="001E79EF">
        <w:rPr>
          <w:rFonts w:cs="Times New Roman"/>
          <w:szCs w:val="24"/>
        </w:rPr>
        <w:t xml:space="preserve">Используя </w:t>
      </w:r>
      <w:r w:rsidRPr="001E79EF">
        <w:rPr>
          <w:rFonts w:cs="Times New Roman"/>
          <w:szCs w:val="24"/>
          <w:lang w:val="en-US"/>
        </w:rPr>
        <w:t>Sahdr</w:t>
      </w:r>
      <w:r w:rsidRPr="001E79EF">
        <w:rPr>
          <w:rFonts w:cs="Times New Roman"/>
          <w:szCs w:val="24"/>
        </w:rPr>
        <w:t>'у протестируйте остальные параметры видеокарты.</w:t>
      </w:r>
    </w:p>
    <w:p w:rsidR="008B1772" w:rsidRPr="008B1772" w:rsidRDefault="008B1772" w:rsidP="008B1772">
      <w:pPr>
        <w:widowControl w:val="0"/>
        <w:tabs>
          <w:tab w:val="left" w:pos="269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902450" cy="472908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676" b="5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47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72" w:rsidRPr="001E79EF" w:rsidRDefault="008B1772" w:rsidP="001E79EF">
      <w:pPr>
        <w:pStyle w:val="a3"/>
        <w:keepNext/>
        <w:keepLines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1"/>
      <w:r w:rsidRPr="001E79EF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Протестируйте видеокарту с помощью прог</w:t>
      </w:r>
      <w:r w:rsidR="001E79EF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1E79EF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 xml:space="preserve">амм GPU-Z и </w:t>
      </w:r>
      <w:r w:rsidR="00FD583C" w:rsidRPr="001E79EF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3D_Robot_FPS,</w:t>
      </w:r>
      <w:r w:rsidR="00FD583C" w:rsidRPr="00FD583C">
        <w:t xml:space="preserve"> </w:t>
      </w:r>
      <w:r w:rsidR="00FD583C" w:rsidRPr="001E79EF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3D Orc FPS.</w:t>
      </w:r>
    </w:p>
    <w:p w:rsidR="00A05331" w:rsidRPr="00A05331" w:rsidRDefault="00A05331" w:rsidP="00A05331">
      <w:pPr>
        <w:keepNext/>
        <w:keepLines/>
        <w:rPr>
          <w:rFonts w:cs="Times New Roman"/>
          <w:szCs w:val="24"/>
        </w:rPr>
      </w:pPr>
      <w:r w:rsidRPr="00A05331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ОТЧЕТ ДОЛЖЕН СОДЕРЖАТЬ</w:t>
      </w:r>
      <w:bookmarkEnd w:id="1"/>
    </w:p>
    <w:p w:rsidR="00A05331" w:rsidRPr="00A05331" w:rsidRDefault="00A05331" w:rsidP="00A05331">
      <w:pPr>
        <w:widowControl w:val="0"/>
        <w:numPr>
          <w:ilvl w:val="0"/>
          <w:numId w:val="4"/>
        </w:numPr>
        <w:tabs>
          <w:tab w:val="left" w:pos="553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Название работы.</w:t>
      </w:r>
    </w:p>
    <w:p w:rsidR="00A05331" w:rsidRPr="001E79EF" w:rsidRDefault="00A05331" w:rsidP="00A05331">
      <w:pPr>
        <w:widowControl w:val="0"/>
        <w:numPr>
          <w:ilvl w:val="0"/>
          <w:numId w:val="4"/>
        </w:numPr>
        <w:tabs>
          <w:tab w:val="left" w:pos="556"/>
        </w:tabs>
        <w:rPr>
          <w:rStyle w:val="21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Цель работы.</w:t>
      </w:r>
    </w:p>
    <w:p w:rsidR="001E79EF" w:rsidRPr="00A05331" w:rsidRDefault="001E79EF" w:rsidP="00A05331">
      <w:pPr>
        <w:widowControl w:val="0"/>
        <w:numPr>
          <w:ilvl w:val="0"/>
          <w:numId w:val="4"/>
        </w:numPr>
        <w:tabs>
          <w:tab w:val="left" w:pos="556"/>
        </w:tabs>
        <w:rPr>
          <w:rFonts w:cs="Times New Roman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Ответы на контрольные вопросы.</w:t>
      </w:r>
    </w:p>
    <w:p w:rsidR="00A05331" w:rsidRPr="00A05331" w:rsidRDefault="00A05331" w:rsidP="00A05331">
      <w:pPr>
        <w:widowControl w:val="0"/>
        <w:numPr>
          <w:ilvl w:val="0"/>
          <w:numId w:val="4"/>
        </w:numPr>
        <w:tabs>
          <w:tab w:val="left" w:pos="556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Результаты тестов.</w:t>
      </w:r>
    </w:p>
    <w:p w:rsidR="00A05331" w:rsidRPr="00A05331" w:rsidRDefault="00A05331" w:rsidP="00A05331">
      <w:pPr>
        <w:widowControl w:val="0"/>
        <w:numPr>
          <w:ilvl w:val="0"/>
          <w:numId w:val="4"/>
        </w:numPr>
        <w:tabs>
          <w:tab w:val="left" w:pos="556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Вывод по работе.</w:t>
      </w:r>
    </w:p>
    <w:p w:rsidR="00A05331" w:rsidRPr="00A05331" w:rsidRDefault="00A05331" w:rsidP="00A05331">
      <w:pPr>
        <w:keepNext/>
        <w:keepLines/>
        <w:rPr>
          <w:rFonts w:cs="Times New Roman"/>
          <w:szCs w:val="24"/>
        </w:rPr>
      </w:pPr>
      <w:bookmarkStart w:id="2" w:name="bookmark2"/>
      <w:r w:rsidRPr="00A05331"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  <w:t>КОНТРОЛЬНЫЕ ВОПРОСЫ И ЗАДАНИЯ</w:t>
      </w:r>
      <w:bookmarkEnd w:id="2"/>
    </w:p>
    <w:p w:rsidR="00A05331" w:rsidRPr="00A05331" w:rsidRDefault="00A05331" w:rsidP="00A05331">
      <w:pPr>
        <w:widowControl w:val="0"/>
        <w:numPr>
          <w:ilvl w:val="0"/>
          <w:numId w:val="5"/>
        </w:numPr>
        <w:tabs>
          <w:tab w:val="left" w:pos="553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Каково назначение основных элементов видеомонитора?</w:t>
      </w:r>
    </w:p>
    <w:p w:rsidR="00A05331" w:rsidRPr="00A05331" w:rsidRDefault="00A05331" w:rsidP="00A05331">
      <w:pPr>
        <w:widowControl w:val="0"/>
        <w:numPr>
          <w:ilvl w:val="0"/>
          <w:numId w:val="5"/>
        </w:numPr>
        <w:tabs>
          <w:tab w:val="left" w:pos="553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Указать расположение основных элементов видеомонитора.</w:t>
      </w:r>
    </w:p>
    <w:p w:rsidR="00A05331" w:rsidRPr="00A05331" w:rsidRDefault="00A05331" w:rsidP="00A05331">
      <w:pPr>
        <w:widowControl w:val="0"/>
        <w:numPr>
          <w:ilvl w:val="0"/>
          <w:numId w:val="5"/>
        </w:numPr>
        <w:tabs>
          <w:tab w:val="left" w:pos="556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Какие меры безопасности необходимо соблюдать при ремонте и диагностике видеомонитора и почему?</w:t>
      </w:r>
    </w:p>
    <w:p w:rsidR="00A05331" w:rsidRPr="00A05331" w:rsidRDefault="00A05331" w:rsidP="00A05331">
      <w:pPr>
        <w:widowControl w:val="0"/>
        <w:numPr>
          <w:ilvl w:val="0"/>
          <w:numId w:val="5"/>
        </w:numPr>
        <w:tabs>
          <w:tab w:val="left" w:pos="556"/>
        </w:tabs>
        <w:rPr>
          <w:rFonts w:cs="Times New Roman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>Какова последовательность действий при поиске неисправностей в видеомонитора?</w:t>
      </w:r>
    </w:p>
    <w:p w:rsidR="00A05331" w:rsidRPr="00A05331" w:rsidRDefault="00A05331" w:rsidP="00A05331">
      <w:pPr>
        <w:widowControl w:val="0"/>
        <w:numPr>
          <w:ilvl w:val="0"/>
          <w:numId w:val="5"/>
        </w:numPr>
        <w:tabs>
          <w:tab w:val="left" w:pos="556"/>
        </w:tabs>
        <w:rPr>
          <w:rStyle w:val="21"/>
          <w:rFonts w:ascii="Times New Roman" w:hAnsi="Times New Roman" w:cs="Times New Roman"/>
          <w:sz w:val="24"/>
          <w:szCs w:val="24"/>
        </w:rPr>
      </w:pPr>
      <w:r w:rsidRPr="00A05331">
        <w:rPr>
          <w:rStyle w:val="21"/>
          <w:rFonts w:ascii="Times New Roman" w:hAnsi="Times New Roman" w:cs="Times New Roman"/>
          <w:sz w:val="24"/>
          <w:szCs w:val="24"/>
        </w:rPr>
        <w:t xml:space="preserve">Можно ли при помощи программы </w:t>
      </w:r>
      <w:r w:rsidRPr="00A05331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PowerStrip</w:t>
      </w:r>
      <w:r w:rsidRPr="00A05331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05331">
        <w:rPr>
          <w:rStyle w:val="21"/>
          <w:rFonts w:ascii="Times New Roman" w:hAnsi="Times New Roman" w:cs="Times New Roman"/>
          <w:sz w:val="24"/>
          <w:szCs w:val="24"/>
        </w:rPr>
        <w:t xml:space="preserve">выполнить операции, для которых предназначена программа </w:t>
      </w:r>
      <w:r w:rsidRPr="00A05331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Nokia</w:t>
      </w:r>
      <w:r w:rsidRPr="00A05331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05331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Monitor</w:t>
      </w:r>
      <w:r w:rsidRPr="00A05331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05331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Test</w:t>
      </w:r>
      <w:r w:rsidRPr="00A05331">
        <w:rPr>
          <w:rStyle w:val="21"/>
          <w:rFonts w:ascii="Times New Roman" w:hAnsi="Times New Roman" w:cs="Times New Roman"/>
          <w:sz w:val="24"/>
          <w:szCs w:val="24"/>
          <w:lang w:bidi="en-US"/>
        </w:rPr>
        <w:t>?</w:t>
      </w:r>
    </w:p>
    <w:p w:rsidR="00E92D5B" w:rsidRPr="00A05331" w:rsidRDefault="00E92D5B" w:rsidP="00A05331">
      <w:pPr>
        <w:rPr>
          <w:rFonts w:cs="Times New Roman"/>
          <w:szCs w:val="24"/>
        </w:rPr>
      </w:pPr>
    </w:p>
    <w:sectPr w:rsidR="00E92D5B" w:rsidRPr="00A05331" w:rsidSect="0095386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267"/>
    <w:multiLevelType w:val="multilevel"/>
    <w:tmpl w:val="FE3842F2"/>
    <w:lvl w:ilvl="0">
      <w:start w:val="1"/>
      <w:numFmt w:val="bullet"/>
      <w:lvlText w:val="✓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D2158"/>
    <w:multiLevelType w:val="hybridMultilevel"/>
    <w:tmpl w:val="CE30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1E04"/>
    <w:multiLevelType w:val="multilevel"/>
    <w:tmpl w:val="81F413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63BC0"/>
    <w:multiLevelType w:val="hybridMultilevel"/>
    <w:tmpl w:val="E0722C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F027C6"/>
    <w:multiLevelType w:val="multilevel"/>
    <w:tmpl w:val="E3B067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55667"/>
    <w:multiLevelType w:val="hybridMultilevel"/>
    <w:tmpl w:val="029C8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C64C43"/>
    <w:multiLevelType w:val="multilevel"/>
    <w:tmpl w:val="FC3AF2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C684F"/>
    <w:multiLevelType w:val="multilevel"/>
    <w:tmpl w:val="B94C4F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43294"/>
    <w:multiLevelType w:val="hybridMultilevel"/>
    <w:tmpl w:val="491A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84BAB"/>
    <w:multiLevelType w:val="hybridMultilevel"/>
    <w:tmpl w:val="22B0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331"/>
    <w:rsid w:val="001E79EF"/>
    <w:rsid w:val="002F1DD7"/>
    <w:rsid w:val="003474DE"/>
    <w:rsid w:val="003F04AE"/>
    <w:rsid w:val="00800631"/>
    <w:rsid w:val="00835CB2"/>
    <w:rsid w:val="008B1772"/>
    <w:rsid w:val="0095386D"/>
    <w:rsid w:val="00A05331"/>
    <w:rsid w:val="00AA50AF"/>
    <w:rsid w:val="00AF62B5"/>
    <w:rsid w:val="00E01FEF"/>
    <w:rsid w:val="00E92D5B"/>
    <w:rsid w:val="00EB77F3"/>
    <w:rsid w:val="00ED4A6D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05331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"/>
    <w:basedOn w:val="1"/>
    <w:rsid w:val="00A053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0533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 + Полужирный"/>
    <w:basedOn w:val="2"/>
    <w:rsid w:val="00A0533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FranklinGothicHeavy9pt">
    <w:name w:val="Основной текст (2) + Franklin Gothic Heavy;9 pt;Курсив"/>
    <w:basedOn w:val="2"/>
    <w:rsid w:val="00A0533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1">
    <w:name w:val="Основной текст (2)"/>
    <w:basedOn w:val="2"/>
    <w:rsid w:val="00A05331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A05331"/>
    <w:pPr>
      <w:ind w:left="720"/>
      <w:contextualSpacing/>
    </w:pPr>
  </w:style>
  <w:style w:type="paragraph" w:customStyle="1" w:styleId="a4">
    <w:name w:val="!ТЕКСТ"/>
    <w:basedOn w:val="a"/>
    <w:rsid w:val="00835CB2"/>
    <w:pPr>
      <w:suppressAutoHyphens/>
      <w:spacing w:line="360" w:lineRule="auto"/>
      <w:ind w:firstLine="709"/>
    </w:pPr>
    <w:rPr>
      <w:rFonts w:eastAsia="Calibri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5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B2"/>
    <w:rPr>
      <w:rFonts w:ascii="Tahoma" w:hAnsi="Tahoma" w:cs="Tahoma"/>
      <w:sz w:val="16"/>
      <w:szCs w:val="16"/>
    </w:rPr>
  </w:style>
  <w:style w:type="paragraph" w:customStyle="1" w:styleId="11">
    <w:name w:val="1ПЕРЕЧ"/>
    <w:basedOn w:val="a3"/>
    <w:rsid w:val="008B1772"/>
    <w:pPr>
      <w:suppressAutoHyphens/>
      <w:spacing w:after="120" w:line="276" w:lineRule="auto"/>
      <w:ind w:left="0"/>
      <w:contextualSpacing w:val="0"/>
      <w:jc w:val="left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5</cp:revision>
  <dcterms:created xsi:type="dcterms:W3CDTF">2016-01-13T21:34:00Z</dcterms:created>
  <dcterms:modified xsi:type="dcterms:W3CDTF">2020-11-18T11:52:00Z</dcterms:modified>
</cp:coreProperties>
</file>